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27D8" w14:textId="302068B4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………………………………………</w:t>
      </w:r>
      <w:proofErr w:type="gramStart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  <w:t>/czytelnie – imię i nazwisko/</w:t>
      </w:r>
    </w:p>
    <w:p w14:paraId="2DDE50CD" w14:textId="77777777" w:rsid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………………………………………</w:t>
      </w:r>
      <w:proofErr w:type="gramStart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 w:rsidRPr="000F6DD9">
        <w:rPr>
          <w:rFonts w:ascii="Garamond" w:eastAsia="Times New Roman" w:hAnsi="Garamond" w:cs="Times New Roman"/>
          <w:kern w:val="0"/>
          <w:lang w:eastAsia="pl-PL"/>
          <w14:ligatures w14:val="none"/>
        </w:rPr>
        <w:t>/nabór na stanowisko/</w:t>
      </w:r>
    </w:p>
    <w:p w14:paraId="44CE9F51" w14:textId="1CE44EB9" w:rsidR="000F6DD9" w:rsidRDefault="000F6DD9" w:rsidP="000F6DD9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Klauzula informacyjna o przetwarzaniu danych osobowych dla osób </w:t>
      </w:r>
      <w:proofErr w:type="gramStart"/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ubiegających</w:t>
      </w:r>
      <w:r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 </w:t>
      </w:r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się</w:t>
      </w:r>
      <w:proofErr w:type="gramEnd"/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o zatrudnienie na stanowiskach urzędniczych, w tym kierowniczych urzędniczych oraz stanowiskach pomocniczych </w:t>
      </w:r>
      <w:r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                           </w:t>
      </w:r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i obsługi</w:t>
      </w:r>
      <w:r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</w:t>
      </w:r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w Miejskim Ośrodku Sportu i </w:t>
      </w:r>
      <w:proofErr w:type="gramStart"/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Rekreacji </w:t>
      </w:r>
      <w:r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</w:t>
      </w:r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w</w:t>
      </w:r>
      <w:proofErr w:type="gramEnd"/>
      <w:r w:rsidRPr="000F6DD9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Sosnowcu</w:t>
      </w:r>
    </w:p>
    <w:p w14:paraId="45C2ADE8" w14:textId="7FF755D6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Zgodnie z art. 13 ust. 1 i ust. 2 Rozporządzenia Parlamentu Europejskiego i Rady UE 2016/679 z dnia 27 kwietnia 2016 roku w sprawie ochrony osób fizycznych w związku z przetwarzaniem danych osobowych i w sprawie swobodnego przepływu takich danych oraz uchylenia dyrektywy 95/46/WE, ogólne rozporządzenie o ochronie danych, dalej: RODO, informujemy, że:</w:t>
      </w:r>
    </w:p>
    <w:p w14:paraId="5896820F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1. Administrator Danych Osobowych</w:t>
      </w:r>
    </w:p>
    <w:p w14:paraId="21085F0E" w14:textId="3883A44A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Administratorem Pani/Pana danych osobowych jest Miejski Ośrodek Sportu i Rekreacji w Sosnowcu z siedzibą w Sosnowcu przy ul. 3 Maja 41, tel. 32 266 34 26. W imieniu Administratora działa Dyrektor.</w:t>
      </w:r>
    </w:p>
    <w:p w14:paraId="59335B40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2. Inspektor Ochrony Danych</w:t>
      </w:r>
    </w:p>
    <w:p w14:paraId="224084D0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Administrator wyznaczył Inspektora Ochrony Danych, z którym mogą się Państwo skontaktować pod adresem e-mail: </w:t>
      </w:r>
      <w:hyperlink r:id="rId6" w:history="1">
        <w:r w:rsidRPr="000F6DD9">
          <w:rPr>
            <w:rFonts w:ascii="Garamond" w:eastAsia="Times New Roman" w:hAnsi="Garamond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iod@mosir.sosnowiec.pl</w:t>
        </w:r>
      </w:hyperlink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2033DBE2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3. W jakim celu i na jakiej podstawie przetwarzamy Państwa dane osobowe</w:t>
      </w:r>
    </w:p>
    <w:p w14:paraId="0087290C" w14:textId="439F2FAE" w:rsidR="000F6DD9" w:rsidRPr="000F6DD9" w:rsidRDefault="000F6DD9" w:rsidP="000F6DD9">
      <w:pPr>
        <w:spacing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przetwarzane w celu przeprowadzenia procedury naboru na stanowisko wskazane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w ogłoszeniu.</w:t>
      </w:r>
    </w:p>
    <w:p w14:paraId="5C3E70D2" w14:textId="6424049B" w:rsidR="000F6DD9" w:rsidRPr="000F6DD9" w:rsidRDefault="000F6DD9" w:rsidP="000F6DD9">
      <w:pPr>
        <w:spacing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Dane osobowe w zakresie wynikającym z przepisów prawa będą przetwarzane na podstawie art. 6 ust.1 lit.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c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gramStart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RODO,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</w:t>
      </w:r>
      <w:proofErr w:type="gramEnd"/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w związku z art. 22¹ Kodeksu pracy oraz przepisami ustawy o pracownikach samorządowych.</w:t>
      </w:r>
    </w:p>
    <w:p w14:paraId="627B22B9" w14:textId="57C42BB3" w:rsidR="000F6DD9" w:rsidRPr="000F6DD9" w:rsidRDefault="000F6DD9" w:rsidP="000F6DD9">
      <w:pPr>
        <w:spacing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Dane osobowe podane dobrowolnie, wykraczające poza zakres wymagany przepisami prawa, będą przetwarzane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na podstawie art. 6 ust. 1 lit. a RODO, tj. wyrażonej przez Panią/Pana zgody.</w:t>
      </w:r>
    </w:p>
    <w:p w14:paraId="28EFF0DE" w14:textId="4DFC43AA" w:rsidR="000F6DD9" w:rsidRPr="000F6DD9" w:rsidRDefault="000F6DD9" w:rsidP="000F6DD9">
      <w:pPr>
        <w:spacing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Jeżeli w dokumentach aplikacyjnych zostaną podane szczególne kategorie danych osobowych, będą one przetwarzane wyłącznie w zakresie, w jakim została wyrażona wyraźna zgoda na ich </w:t>
      </w:r>
      <w:proofErr w:type="gramStart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przetwarzanie,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na</w:t>
      </w:r>
      <w:proofErr w:type="gramEnd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podstawie art. 9 ust. 2 lit. a RODO.</w:t>
      </w:r>
    </w:p>
    <w:p w14:paraId="17F85070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4. Czy podanie przez Państwa danych osobowych jest obowiązkiem i jakie są konsekwencje ich niepodania</w:t>
      </w:r>
    </w:p>
    <w:p w14:paraId="2C329FB9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Podanie przez Panią/Pana danych osobowych w zakresie wynikającym z przepisów prawa jest wymogiem prawnym i warunkiem uczestniczenia w procesie rekrutacji.</w:t>
      </w:r>
    </w:p>
    <w:p w14:paraId="2D26372D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Podanie danych osobowych niewynikających z przepisów prawa jest dobrowolne. Niepodanie danych wymaganych przepisami prawa uniemożliwi udział w procesie rekrutacji.</w:t>
      </w:r>
    </w:p>
    <w:p w14:paraId="2E1F9151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5. Komu możemy przekazać Państwa dane osobowe</w:t>
      </w:r>
    </w:p>
    <w:p w14:paraId="0C168D59" w14:textId="60EDDBDD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mogą być przekazywane podmiotom upoważnionym do ich otrzymania na podstawie przepisów prawa, a także podmiotom, z którymi Administrator zawarł umowę, w szczególności w zakresie obsługi informatycznej, prawnej, archiwalnej lub organizacyjnej.</w:t>
      </w:r>
    </w:p>
    <w:p w14:paraId="5839364B" w14:textId="77777777" w:rsid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W zakresie wynikającym z przepisów ustawy o pracownikach samorządowych dane mogą być również ujawniane w związku z publikacją informacji o wyniku naboru, jeżeli obowiązek taki wynika z przepisów prawa.</w:t>
      </w:r>
    </w:p>
    <w:p w14:paraId="7FCC26A8" w14:textId="77777777" w:rsidR="0093530A" w:rsidRDefault="0093530A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0DA36B68" w14:textId="77777777" w:rsidR="0093530A" w:rsidRPr="000F6DD9" w:rsidRDefault="0093530A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5E4C678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6. Jak długo będą przechowywane Państwa dane osobowe</w:t>
      </w:r>
    </w:p>
    <w:p w14:paraId="549EC0A9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przechowywane przez okres niezbędny do realizacji celu, dla którego zostały zebrane, albo przez okres wskazany w regulaminie naboru.</w:t>
      </w:r>
    </w:p>
    <w:p w14:paraId="6951EFC7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Dokumenty aplikacyjne osób niezatrudnionych mogą zostać zwrócone kandydatowi, a po upływie okresu przewidzianego w regulaminie naboru zostaną zniszczone komisyjnie.</w:t>
      </w:r>
    </w:p>
    <w:p w14:paraId="0768A413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Dane osoby zatrudnionej będą przechowywane zgodnie z przepisami dotyczącymi dokumentacji pracowniczej.</w:t>
      </w:r>
    </w:p>
    <w:p w14:paraId="546B2D44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7. Jakie są Państwa prawa związane z przetwarzaniem danych osobowych</w:t>
      </w:r>
    </w:p>
    <w:p w14:paraId="2EB464AB" w14:textId="120451E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W związku z przetwarzaniem Pani/Pana danych osobowych przysługuje Pani/Panu prawo dostępu do treści swoich danych, prawo do ich sprostowania, usunięcia, ograniczenia przetwarzania, prawo do przenoszenia danych oraz prawo wniesienia sprzeciwu — w zakresie wynikającym z przepisów RODO.</w:t>
      </w:r>
    </w:p>
    <w:p w14:paraId="5986BB3A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prawa mogą zostać ograniczone zgodnie z przepisami RODO. Pani/Pana prawa na wniosek zrealizuje Administrator.</w:t>
      </w:r>
    </w:p>
    <w:p w14:paraId="20C9885F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8. Gdzie mogą Państwo wnieść skargę wobec przetwarzania Państwa danych</w:t>
      </w:r>
    </w:p>
    <w:p w14:paraId="6E81785B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Gdy uzna Pani/Pan, że przetwarzanie Pani/Pana danych osobowych narusza przepisy o ochronie danych osobowych, przysługuje Pani/Panu prawo wniesienia skargi do Prezesa Urzędu Ochrony Danych Osobowych, z siedzibą w Warszawie przy ul. Stanisława Moniuszki 1A, 00-014 Warszawa.</w:t>
      </w:r>
    </w:p>
    <w:p w14:paraId="77F31EB6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9. Czy mogą Państwo cofnąć zgodę na przetwarzanie danych osobowych</w:t>
      </w:r>
    </w:p>
    <w:p w14:paraId="44EE1C6F" w14:textId="4AC6D3E6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Tam, gdzie przetwarzanie danych osobowych odbywa się na podstawie zgody, ma Pani/Pan prawo do cofnięcia zgody</w:t>
      </w:r>
      <w:r w:rsidR="0093530A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w dowolnym momencie. Wycofanie zgody nie ma wpływu na zgodność z prawem przetwarzania danych dokonanego przed jej wycofaniem.</w:t>
      </w:r>
    </w:p>
    <w:p w14:paraId="7DC5B2F3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10. Czy Państwa dane będą podlegały zautomatyzowanemu podejmowaniu decyzji</w:t>
      </w:r>
    </w:p>
    <w:p w14:paraId="246F124F" w14:textId="77777777" w:rsidR="000F6DD9" w:rsidRP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nie będą przetwarzane w sposób zautomatyzowany i nie będą profilowane. Administrator danych osobowych nie przekazuje danych do państwa trzeciego ani organizacji międzynarodowej.</w:t>
      </w:r>
    </w:p>
    <w:p w14:paraId="541E2841" w14:textId="79E8722F" w:rsidR="000F6DD9" w:rsidRDefault="000F6DD9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Zapoznałam/em się z niniejszą klauzulą</w:t>
      </w:r>
      <w:r w:rsidR="0093530A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D1471E2" w14:textId="77777777" w:rsidR="0093530A" w:rsidRDefault="0093530A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578AAF2D" w14:textId="77777777" w:rsidR="0093530A" w:rsidRPr="000F6DD9" w:rsidRDefault="0093530A" w:rsidP="000F6DD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3FB315D" w14:textId="40220E3C" w:rsidR="000F6DD9" w:rsidRPr="000F6DD9" w:rsidRDefault="000F6DD9" w:rsidP="0093530A">
      <w:pPr>
        <w:spacing w:before="100" w:beforeAutospacing="1" w:after="100" w:afterAutospacing="1" w:line="240" w:lineRule="auto"/>
        <w:ind w:left="6372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……………………………</w:t>
      </w:r>
      <w:proofErr w:type="gramStart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 w:rsidR="006A3A71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/podpis kandydata/</w:t>
      </w:r>
    </w:p>
    <w:p w14:paraId="76A177E7" w14:textId="7E6F3825" w:rsidR="000F6DD9" w:rsidRPr="000F6DD9" w:rsidRDefault="000F6DD9" w:rsidP="0093530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……………………, dnia ……………………………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 w:rsidR="0093530A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0F6DD9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/miejscowość/</w:t>
      </w:r>
    </w:p>
    <w:p w14:paraId="4E8C4EE7" w14:textId="77777777" w:rsidR="000F6DD9" w:rsidRPr="000F6DD9" w:rsidRDefault="000F6DD9" w:rsidP="000F6DD9">
      <w:pPr>
        <w:jc w:val="both"/>
        <w:rPr>
          <w:rFonts w:ascii="Garamond" w:hAnsi="Garamond"/>
          <w:sz w:val="22"/>
          <w:szCs w:val="22"/>
        </w:rPr>
      </w:pPr>
    </w:p>
    <w:sectPr w:rsidR="000F6DD9" w:rsidRPr="000F6DD9" w:rsidSect="000F6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9F44" w14:textId="77777777" w:rsidR="00006DB7" w:rsidRDefault="00006DB7" w:rsidP="000F6DD9">
      <w:pPr>
        <w:spacing w:after="0" w:line="240" w:lineRule="auto"/>
      </w:pPr>
      <w:r>
        <w:separator/>
      </w:r>
    </w:p>
  </w:endnote>
  <w:endnote w:type="continuationSeparator" w:id="0">
    <w:p w14:paraId="48835C90" w14:textId="77777777" w:rsidR="00006DB7" w:rsidRDefault="00006DB7" w:rsidP="000F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47FD" w14:textId="77777777" w:rsidR="00006DB7" w:rsidRDefault="00006DB7" w:rsidP="000F6DD9">
      <w:pPr>
        <w:spacing w:after="0" w:line="240" w:lineRule="auto"/>
      </w:pPr>
      <w:r>
        <w:separator/>
      </w:r>
    </w:p>
  </w:footnote>
  <w:footnote w:type="continuationSeparator" w:id="0">
    <w:p w14:paraId="2F44F14E" w14:textId="77777777" w:rsidR="00006DB7" w:rsidRDefault="00006DB7" w:rsidP="000F6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D9"/>
    <w:rsid w:val="00006DB7"/>
    <w:rsid w:val="000F6DD9"/>
    <w:rsid w:val="006A3A71"/>
    <w:rsid w:val="008C0971"/>
    <w:rsid w:val="009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3570"/>
  <w15:chartTrackingRefBased/>
  <w15:docId w15:val="{C6B6B75C-B2CC-4018-8DAA-79B4F87C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D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D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D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D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D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D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DD9"/>
  </w:style>
  <w:style w:type="paragraph" w:styleId="Stopka">
    <w:name w:val="footer"/>
    <w:basedOn w:val="Normalny"/>
    <w:link w:val="StopkaZnak"/>
    <w:uiPriority w:val="99"/>
    <w:unhideWhenUsed/>
    <w:rsid w:val="000F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osir.sosnow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Kowalczyk</dc:creator>
  <cp:keywords/>
  <dc:description/>
  <cp:lastModifiedBy>Dorota Kowalczyk</cp:lastModifiedBy>
  <cp:revision>1</cp:revision>
  <cp:lastPrinted>2026-05-27T11:22:00Z</cp:lastPrinted>
  <dcterms:created xsi:type="dcterms:W3CDTF">2026-05-27T11:02:00Z</dcterms:created>
  <dcterms:modified xsi:type="dcterms:W3CDTF">2026-05-27T11:23:00Z</dcterms:modified>
</cp:coreProperties>
</file>